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FF2" w:rsidRDefault="000F1FF2" w:rsidP="000F1FF2">
      <w:pPr>
        <w:rPr>
          <w:rFonts w:asciiTheme="majorHAnsi" w:hAnsiTheme="majorHAnsi"/>
          <w:b/>
          <w:sz w:val="24"/>
          <w:u w:val="single"/>
        </w:rPr>
      </w:pPr>
      <w:bookmarkStart w:id="0" w:name="_GoBack"/>
      <w:bookmarkEnd w:id="0"/>
      <w:r>
        <w:rPr>
          <w:rFonts w:asciiTheme="majorHAnsi" w:hAnsiTheme="majorHAnsi"/>
          <w:b/>
          <w:sz w:val="24"/>
          <w:u w:val="single"/>
        </w:rPr>
        <w:t>Name___________________________________________________________Date_________________________Block_________________</w:t>
      </w:r>
    </w:p>
    <w:p w:rsidR="00F71A30" w:rsidRDefault="00F71A30" w:rsidP="00E6028D">
      <w:pPr>
        <w:jc w:val="center"/>
        <w:rPr>
          <w:rFonts w:asciiTheme="majorHAnsi" w:hAnsiTheme="majorHAnsi"/>
          <w:b/>
          <w:sz w:val="24"/>
          <w:u w:val="single"/>
        </w:rPr>
      </w:pPr>
    </w:p>
    <w:p w:rsidR="00E6028D" w:rsidRPr="00383EB0" w:rsidRDefault="00287BCD" w:rsidP="00E6028D">
      <w:pPr>
        <w:jc w:val="center"/>
        <w:rPr>
          <w:rFonts w:asciiTheme="majorHAnsi" w:hAnsiTheme="majorHAnsi"/>
          <w:b/>
          <w:sz w:val="28"/>
          <w:szCs w:val="28"/>
        </w:rPr>
      </w:pPr>
      <w:r w:rsidRPr="00383EB0">
        <w:rPr>
          <w:rFonts w:asciiTheme="majorHAnsi" w:hAnsiTheme="majorHAnsi"/>
          <w:b/>
          <w:sz w:val="28"/>
          <w:szCs w:val="28"/>
        </w:rPr>
        <w:t xml:space="preserve">Rubric for </w:t>
      </w:r>
      <w:r w:rsidR="000C17BC" w:rsidRPr="00383EB0">
        <w:rPr>
          <w:rFonts w:asciiTheme="majorHAnsi" w:hAnsiTheme="majorHAnsi"/>
          <w:b/>
          <w:sz w:val="28"/>
          <w:szCs w:val="28"/>
        </w:rPr>
        <w:t>“</w:t>
      </w:r>
      <w:r w:rsidR="00C139A5" w:rsidRPr="00383EB0">
        <w:rPr>
          <w:rFonts w:asciiTheme="majorHAnsi" w:hAnsiTheme="majorHAnsi"/>
          <w:b/>
          <w:sz w:val="28"/>
          <w:szCs w:val="28"/>
        </w:rPr>
        <w:t>Persuasive Speech</w:t>
      </w:r>
      <w:r w:rsidR="000C17BC" w:rsidRPr="00383EB0">
        <w:rPr>
          <w:rFonts w:asciiTheme="majorHAnsi" w:hAnsiTheme="majorHAnsi"/>
          <w:b/>
          <w:sz w:val="28"/>
          <w:szCs w:val="28"/>
        </w:rPr>
        <w:t xml:space="preserve">” </w:t>
      </w:r>
      <w:r w:rsidR="00F17C4F" w:rsidRPr="00383EB0">
        <w:rPr>
          <w:rFonts w:asciiTheme="majorHAnsi" w:hAnsiTheme="majorHAnsi"/>
          <w:b/>
          <w:sz w:val="28"/>
          <w:szCs w:val="28"/>
        </w:rPr>
        <w:t>in Legal Oratory and Debate</w:t>
      </w:r>
    </w:p>
    <w:p w:rsidR="00F71A30" w:rsidRDefault="00F71A30" w:rsidP="00E6028D">
      <w:pPr>
        <w:jc w:val="center"/>
        <w:rPr>
          <w:rFonts w:asciiTheme="majorHAnsi" w:hAnsiTheme="majorHAnsi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2"/>
        <w:gridCol w:w="2342"/>
        <w:gridCol w:w="2198"/>
        <w:gridCol w:w="2294"/>
        <w:gridCol w:w="2180"/>
      </w:tblGrid>
      <w:tr w:rsidR="00BC3C27" w:rsidRPr="00DC4F5A" w:rsidTr="00073EE7">
        <w:tc>
          <w:tcPr>
            <w:tcW w:w="2002" w:type="dxa"/>
          </w:tcPr>
          <w:p w:rsidR="00287BCD" w:rsidRPr="00DC4F5A" w:rsidRDefault="00287BCD" w:rsidP="00287BCD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>Category</w:t>
            </w:r>
          </w:p>
        </w:tc>
        <w:tc>
          <w:tcPr>
            <w:tcW w:w="2342" w:type="dxa"/>
          </w:tcPr>
          <w:p w:rsidR="00287BCD" w:rsidRPr="00DC4F5A" w:rsidRDefault="00287BCD" w:rsidP="00287BCD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>Advanced - 4</w:t>
            </w:r>
          </w:p>
        </w:tc>
        <w:tc>
          <w:tcPr>
            <w:tcW w:w="2198" w:type="dxa"/>
          </w:tcPr>
          <w:p w:rsidR="00287BCD" w:rsidRPr="00DC4F5A" w:rsidRDefault="00287BCD" w:rsidP="00287BCD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>Above  Average - 3</w:t>
            </w:r>
          </w:p>
        </w:tc>
        <w:tc>
          <w:tcPr>
            <w:tcW w:w="2294" w:type="dxa"/>
          </w:tcPr>
          <w:p w:rsidR="00287BCD" w:rsidRPr="00DC4F5A" w:rsidRDefault="00287BCD" w:rsidP="00287BCD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>Proficient - 2</w:t>
            </w:r>
          </w:p>
        </w:tc>
        <w:tc>
          <w:tcPr>
            <w:tcW w:w="2180" w:type="dxa"/>
          </w:tcPr>
          <w:p w:rsidR="00287BCD" w:rsidRPr="00DC4F5A" w:rsidRDefault="00287BCD" w:rsidP="00287BCD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 xml:space="preserve">Emerging - 1 </w:t>
            </w:r>
          </w:p>
        </w:tc>
      </w:tr>
      <w:tr w:rsidR="00BC3C27" w:rsidRPr="00DC4F5A" w:rsidTr="00073EE7">
        <w:tc>
          <w:tcPr>
            <w:tcW w:w="2002" w:type="dxa"/>
          </w:tcPr>
          <w:p w:rsidR="00DD61F2" w:rsidRPr="00DC4F5A" w:rsidRDefault="00DD61F2" w:rsidP="00287BCD">
            <w:pPr>
              <w:rPr>
                <w:rFonts w:asciiTheme="majorHAnsi" w:hAnsiTheme="majorHAnsi"/>
                <w:b/>
                <w:sz w:val="24"/>
              </w:rPr>
            </w:pPr>
          </w:p>
          <w:p w:rsidR="00287BCD" w:rsidRDefault="000F1FF2" w:rsidP="00287BCD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Delivery Skills</w:t>
            </w:r>
          </w:p>
          <w:p w:rsidR="00BC1371" w:rsidRPr="00DC4F5A" w:rsidRDefault="00BC1371" w:rsidP="00E6028D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(eye contact, rate, volume</w:t>
            </w:r>
            <w:r w:rsidR="00C81D74">
              <w:rPr>
                <w:rFonts w:asciiTheme="majorHAnsi" w:hAnsiTheme="majorHAnsi"/>
                <w:b/>
                <w:sz w:val="24"/>
              </w:rPr>
              <w:t>, etc.</w:t>
            </w:r>
            <w:r>
              <w:rPr>
                <w:rFonts w:asciiTheme="majorHAnsi" w:hAnsiTheme="majorHAnsi"/>
                <w:b/>
                <w:sz w:val="24"/>
              </w:rPr>
              <w:t>)</w:t>
            </w:r>
          </w:p>
        </w:tc>
        <w:tc>
          <w:tcPr>
            <w:tcW w:w="2342" w:type="dxa"/>
          </w:tcPr>
          <w:p w:rsidR="00287BCD" w:rsidRPr="00DC4F5A" w:rsidRDefault="00BC1371" w:rsidP="000F1FF2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H</w:t>
            </w:r>
            <w:r w:rsidR="000F1FF2">
              <w:rPr>
                <w:rFonts w:asciiTheme="majorHAnsi" w:hAnsiTheme="majorHAnsi"/>
                <w:sz w:val="24"/>
              </w:rPr>
              <w:t>ighly effective</w:t>
            </w:r>
            <w:r>
              <w:rPr>
                <w:rFonts w:asciiTheme="majorHAnsi" w:hAnsiTheme="majorHAnsi"/>
                <w:sz w:val="24"/>
              </w:rPr>
              <w:t xml:space="preserve"> delivery skills</w:t>
            </w:r>
            <w:r w:rsidR="000F1FF2">
              <w:rPr>
                <w:rFonts w:asciiTheme="majorHAnsi" w:hAnsiTheme="majorHAnsi"/>
                <w:sz w:val="24"/>
              </w:rPr>
              <w:t xml:space="preserve">. </w:t>
            </w:r>
            <w:r w:rsidR="00AD347C">
              <w:rPr>
                <w:rFonts w:asciiTheme="majorHAnsi" w:hAnsiTheme="majorHAnsi"/>
                <w:sz w:val="24"/>
              </w:rPr>
              <w:t xml:space="preserve">Student seemed </w:t>
            </w:r>
            <w:r w:rsidR="008C07CE">
              <w:rPr>
                <w:rFonts w:asciiTheme="majorHAnsi" w:hAnsiTheme="majorHAnsi"/>
                <w:sz w:val="24"/>
              </w:rPr>
              <w:t xml:space="preserve">confident. </w:t>
            </w:r>
            <w:r w:rsidR="000F1FF2">
              <w:rPr>
                <w:rFonts w:asciiTheme="majorHAnsi" w:hAnsiTheme="majorHAnsi"/>
                <w:sz w:val="24"/>
              </w:rPr>
              <w:t>Audience responded positively and enthusiastically.</w:t>
            </w:r>
          </w:p>
        </w:tc>
        <w:tc>
          <w:tcPr>
            <w:tcW w:w="2198" w:type="dxa"/>
          </w:tcPr>
          <w:p w:rsidR="00287BCD" w:rsidRPr="00DC4F5A" w:rsidRDefault="00B157EA" w:rsidP="00AD347C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Effective </w:t>
            </w:r>
            <w:r w:rsidR="00747DD5">
              <w:rPr>
                <w:rFonts w:asciiTheme="majorHAnsi" w:hAnsiTheme="majorHAnsi"/>
                <w:sz w:val="24"/>
              </w:rPr>
              <w:t>delivery skills</w:t>
            </w:r>
            <w:r w:rsidR="00AD347C">
              <w:rPr>
                <w:rFonts w:asciiTheme="majorHAnsi" w:hAnsiTheme="majorHAnsi"/>
                <w:sz w:val="24"/>
              </w:rPr>
              <w:t>. Student seemed confident. Audience responded positively.</w:t>
            </w:r>
          </w:p>
        </w:tc>
        <w:tc>
          <w:tcPr>
            <w:tcW w:w="2294" w:type="dxa"/>
          </w:tcPr>
          <w:p w:rsidR="00287BCD" w:rsidRPr="00DC4F5A" w:rsidRDefault="00B157EA" w:rsidP="00BC3C27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Moderately effective </w:t>
            </w:r>
            <w:r w:rsidR="00747DD5">
              <w:rPr>
                <w:rFonts w:asciiTheme="majorHAnsi" w:hAnsiTheme="majorHAnsi"/>
                <w:sz w:val="24"/>
              </w:rPr>
              <w:t xml:space="preserve">delivery skills. </w:t>
            </w:r>
            <w:r w:rsidR="00BC3C27">
              <w:rPr>
                <w:rFonts w:asciiTheme="majorHAnsi" w:hAnsiTheme="majorHAnsi"/>
                <w:sz w:val="24"/>
              </w:rPr>
              <w:t>Student was somewhat confident. Audience response was mixed.</w:t>
            </w:r>
          </w:p>
        </w:tc>
        <w:tc>
          <w:tcPr>
            <w:tcW w:w="2180" w:type="dxa"/>
          </w:tcPr>
          <w:p w:rsidR="00287BCD" w:rsidRPr="00DC4F5A" w:rsidRDefault="00B157EA" w:rsidP="00FA27DB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Ineffective </w:t>
            </w:r>
            <w:r w:rsidR="00747DD5">
              <w:rPr>
                <w:rFonts w:asciiTheme="majorHAnsi" w:hAnsiTheme="majorHAnsi"/>
                <w:sz w:val="24"/>
              </w:rPr>
              <w:t xml:space="preserve">delivery skills. </w:t>
            </w:r>
            <w:r w:rsidR="00FA27DB">
              <w:rPr>
                <w:rFonts w:asciiTheme="majorHAnsi" w:hAnsiTheme="majorHAnsi"/>
                <w:sz w:val="24"/>
              </w:rPr>
              <w:t>Student was not confident. Audience was disengaged.</w:t>
            </w:r>
          </w:p>
        </w:tc>
      </w:tr>
      <w:tr w:rsidR="00BC3C27" w:rsidRPr="00DC4F5A" w:rsidTr="00073EE7">
        <w:trPr>
          <w:trHeight w:val="1565"/>
        </w:trPr>
        <w:tc>
          <w:tcPr>
            <w:tcW w:w="2002" w:type="dxa"/>
          </w:tcPr>
          <w:p w:rsidR="00DD61F2" w:rsidRPr="00DC4F5A" w:rsidRDefault="00DD61F2" w:rsidP="00287BCD">
            <w:pPr>
              <w:rPr>
                <w:rFonts w:asciiTheme="majorHAnsi" w:hAnsiTheme="majorHAnsi"/>
                <w:b/>
                <w:sz w:val="24"/>
              </w:rPr>
            </w:pPr>
          </w:p>
          <w:p w:rsidR="00FF1531" w:rsidRDefault="000F1FF2" w:rsidP="00287BCD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Organization</w:t>
            </w:r>
            <w:r w:rsidR="00FF1531">
              <w:rPr>
                <w:rFonts w:asciiTheme="majorHAnsi" w:hAnsiTheme="majorHAnsi"/>
                <w:b/>
                <w:sz w:val="24"/>
              </w:rPr>
              <w:t>,</w:t>
            </w:r>
          </w:p>
          <w:p w:rsidR="00287BCD" w:rsidRDefault="00231EC3" w:rsidP="00287BCD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Structure</w:t>
            </w:r>
            <w:r w:rsidR="00FF1531">
              <w:rPr>
                <w:rFonts w:asciiTheme="majorHAnsi" w:hAnsiTheme="majorHAnsi"/>
                <w:b/>
                <w:sz w:val="24"/>
              </w:rPr>
              <w:t xml:space="preserve"> and Persuasive Techniques</w:t>
            </w:r>
          </w:p>
          <w:p w:rsidR="001511E7" w:rsidRPr="00DC4F5A" w:rsidRDefault="001511E7" w:rsidP="00287BCD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2342" w:type="dxa"/>
          </w:tcPr>
          <w:p w:rsidR="00287BCD" w:rsidRPr="00DC4F5A" w:rsidRDefault="001511E7" w:rsidP="00934134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Highly effective use of organizational </w:t>
            </w:r>
            <w:r w:rsidR="00114842">
              <w:rPr>
                <w:rFonts w:asciiTheme="majorHAnsi" w:hAnsiTheme="majorHAnsi"/>
                <w:sz w:val="24"/>
              </w:rPr>
              <w:t>pattern with</w:t>
            </w:r>
            <w:r w:rsidR="00934134">
              <w:rPr>
                <w:rFonts w:asciiTheme="majorHAnsi" w:hAnsiTheme="majorHAnsi"/>
                <w:sz w:val="24"/>
              </w:rPr>
              <w:t xml:space="preserve"> an e</w:t>
            </w:r>
            <w:r w:rsidR="0086276A" w:rsidRPr="00DC4F5A">
              <w:rPr>
                <w:rFonts w:asciiTheme="majorHAnsi" w:hAnsiTheme="majorHAnsi"/>
                <w:sz w:val="24"/>
              </w:rPr>
              <w:t>xceptionally clear introduction,</w:t>
            </w:r>
            <w:r w:rsidR="00192A5A">
              <w:rPr>
                <w:rFonts w:asciiTheme="majorHAnsi" w:hAnsiTheme="majorHAnsi"/>
                <w:sz w:val="24"/>
              </w:rPr>
              <w:t xml:space="preserve"> body paragraphs and conclusion.</w:t>
            </w:r>
            <w:r w:rsidR="00FF1531">
              <w:rPr>
                <w:rFonts w:asciiTheme="majorHAnsi" w:hAnsiTheme="majorHAnsi"/>
                <w:sz w:val="24"/>
              </w:rPr>
              <w:t xml:space="preserve"> Highly effective use of persuasive techniques.</w:t>
            </w:r>
          </w:p>
        </w:tc>
        <w:tc>
          <w:tcPr>
            <w:tcW w:w="2198" w:type="dxa"/>
          </w:tcPr>
          <w:p w:rsidR="00287BCD" w:rsidRPr="00DC4F5A" w:rsidRDefault="00A323C9" w:rsidP="00114842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Effective use of organizational </w:t>
            </w:r>
            <w:r w:rsidR="00114842">
              <w:rPr>
                <w:rFonts w:asciiTheme="majorHAnsi" w:hAnsiTheme="majorHAnsi"/>
                <w:sz w:val="24"/>
              </w:rPr>
              <w:t>pattern with</w:t>
            </w:r>
            <w:r>
              <w:rPr>
                <w:rFonts w:asciiTheme="majorHAnsi" w:hAnsiTheme="majorHAnsi"/>
                <w:sz w:val="24"/>
              </w:rPr>
              <w:t xml:space="preserve"> </w:t>
            </w:r>
            <w:r w:rsidR="00114842">
              <w:rPr>
                <w:rFonts w:asciiTheme="majorHAnsi" w:hAnsiTheme="majorHAnsi"/>
                <w:sz w:val="24"/>
              </w:rPr>
              <w:t xml:space="preserve">a </w:t>
            </w:r>
            <w:r w:rsidRPr="00DC4F5A">
              <w:rPr>
                <w:rFonts w:asciiTheme="majorHAnsi" w:hAnsiTheme="majorHAnsi"/>
                <w:sz w:val="24"/>
              </w:rPr>
              <w:t>clear introduction,</w:t>
            </w:r>
            <w:r>
              <w:rPr>
                <w:rFonts w:asciiTheme="majorHAnsi" w:hAnsiTheme="majorHAnsi"/>
                <w:sz w:val="24"/>
              </w:rPr>
              <w:t xml:space="preserve"> body paragraphs and conclusion.</w:t>
            </w:r>
            <w:r w:rsidR="00FF1531">
              <w:rPr>
                <w:rFonts w:asciiTheme="majorHAnsi" w:hAnsiTheme="majorHAnsi"/>
                <w:sz w:val="24"/>
              </w:rPr>
              <w:t xml:space="preserve"> effective use of persuasive techniques</w:t>
            </w:r>
          </w:p>
        </w:tc>
        <w:tc>
          <w:tcPr>
            <w:tcW w:w="2294" w:type="dxa"/>
          </w:tcPr>
          <w:p w:rsidR="00287BCD" w:rsidRDefault="007F3794" w:rsidP="00FA6AB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Moderately effective use of organizational </w:t>
            </w:r>
            <w:r w:rsidR="00FA6ABF">
              <w:rPr>
                <w:rFonts w:asciiTheme="majorHAnsi" w:hAnsiTheme="majorHAnsi"/>
                <w:sz w:val="24"/>
              </w:rPr>
              <w:t>pattern. Speech was effective but hard to follow.</w:t>
            </w:r>
            <w:r w:rsidR="00FF1531">
              <w:rPr>
                <w:rFonts w:asciiTheme="majorHAnsi" w:hAnsiTheme="majorHAnsi"/>
                <w:sz w:val="24"/>
              </w:rPr>
              <w:t xml:space="preserve"> Moderately</w:t>
            </w:r>
          </w:p>
          <w:p w:rsidR="00FF1531" w:rsidRPr="00DC4F5A" w:rsidRDefault="00FF1531" w:rsidP="00FA6AB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effective use of persuasive techniques</w:t>
            </w:r>
          </w:p>
        </w:tc>
        <w:tc>
          <w:tcPr>
            <w:tcW w:w="2180" w:type="dxa"/>
          </w:tcPr>
          <w:p w:rsidR="00287BCD" w:rsidRDefault="00114842" w:rsidP="00FA6AB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Ineffective use</w:t>
            </w:r>
            <w:r w:rsidR="00FA6ABF">
              <w:rPr>
                <w:rFonts w:asciiTheme="majorHAnsi" w:hAnsiTheme="majorHAnsi"/>
                <w:sz w:val="24"/>
              </w:rPr>
              <w:t xml:space="preserve"> of organizational pattern.</w:t>
            </w:r>
            <w:r w:rsidR="00FF1531">
              <w:rPr>
                <w:rFonts w:asciiTheme="majorHAnsi" w:hAnsiTheme="majorHAnsi"/>
                <w:sz w:val="24"/>
              </w:rPr>
              <w:t xml:space="preserve"> Ineffective</w:t>
            </w:r>
          </w:p>
          <w:p w:rsidR="00FF1531" w:rsidRPr="00DC4F5A" w:rsidRDefault="00FF1531" w:rsidP="00FA6AB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effective use of persuasive techniques</w:t>
            </w:r>
          </w:p>
        </w:tc>
      </w:tr>
      <w:tr w:rsidR="00BC3C27" w:rsidRPr="00DC4F5A" w:rsidTr="00073EE7">
        <w:tc>
          <w:tcPr>
            <w:tcW w:w="2002" w:type="dxa"/>
          </w:tcPr>
          <w:p w:rsidR="00DD61F2" w:rsidRPr="00DC4F5A" w:rsidRDefault="00C81D74" w:rsidP="00287BCD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Content:</w:t>
            </w:r>
          </w:p>
          <w:p w:rsidR="00287BCD" w:rsidRDefault="00287BCD" w:rsidP="00FD3F00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 xml:space="preserve"> </w:t>
            </w:r>
            <w:r w:rsidR="005337C6">
              <w:rPr>
                <w:rFonts w:asciiTheme="majorHAnsi" w:hAnsiTheme="majorHAnsi"/>
                <w:b/>
                <w:sz w:val="24"/>
              </w:rPr>
              <w:t>Support</w:t>
            </w:r>
            <w:r w:rsidR="00D83D70">
              <w:rPr>
                <w:rFonts w:asciiTheme="majorHAnsi" w:hAnsiTheme="majorHAnsi"/>
                <w:b/>
                <w:sz w:val="24"/>
              </w:rPr>
              <w:t>/ Examples</w:t>
            </w:r>
          </w:p>
          <w:p w:rsidR="00762178" w:rsidRDefault="00762178" w:rsidP="00FD3F00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enriched with  rhetorical devices</w:t>
            </w:r>
            <w:r w:rsidR="00A93B37">
              <w:rPr>
                <w:rFonts w:asciiTheme="majorHAnsi" w:hAnsiTheme="majorHAnsi"/>
                <w:b/>
                <w:sz w:val="24"/>
              </w:rPr>
              <w:t xml:space="preserve"> and visual aids.</w:t>
            </w:r>
          </w:p>
          <w:p w:rsidR="00E6028D" w:rsidRPr="00DC4F5A" w:rsidRDefault="00E6028D" w:rsidP="00FD3F00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2342" w:type="dxa"/>
          </w:tcPr>
          <w:p w:rsidR="00287BCD" w:rsidRPr="00DC4F5A" w:rsidRDefault="0086276A" w:rsidP="00D83D70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Highly effective use </w:t>
            </w:r>
            <w:r w:rsidR="005337C6">
              <w:rPr>
                <w:rFonts w:asciiTheme="majorHAnsi" w:hAnsiTheme="majorHAnsi"/>
                <w:sz w:val="24"/>
              </w:rPr>
              <w:t>of support</w:t>
            </w:r>
            <w:r w:rsidR="00BE5F38">
              <w:rPr>
                <w:rFonts w:asciiTheme="majorHAnsi" w:hAnsiTheme="majorHAnsi"/>
                <w:sz w:val="24"/>
              </w:rPr>
              <w:t xml:space="preserve"> and examples enriched with rhetorical devices</w:t>
            </w:r>
            <w:r w:rsidR="00A93B37">
              <w:rPr>
                <w:rFonts w:asciiTheme="majorHAnsi" w:hAnsiTheme="majorHAnsi"/>
                <w:sz w:val="24"/>
              </w:rPr>
              <w:t xml:space="preserve"> and visual aids</w:t>
            </w:r>
            <w:r w:rsidR="00BE5F38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2198" w:type="dxa"/>
          </w:tcPr>
          <w:p w:rsidR="00287BCD" w:rsidRPr="00DC4F5A" w:rsidRDefault="00192A5A" w:rsidP="005337C6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Effective use </w:t>
            </w:r>
            <w:r w:rsidR="005337C6">
              <w:rPr>
                <w:rFonts w:asciiTheme="majorHAnsi" w:hAnsiTheme="majorHAnsi"/>
                <w:sz w:val="24"/>
              </w:rPr>
              <w:t>of support</w:t>
            </w:r>
            <w:r w:rsidRPr="00DC4F5A">
              <w:rPr>
                <w:rFonts w:asciiTheme="majorHAnsi" w:hAnsiTheme="majorHAnsi"/>
                <w:sz w:val="24"/>
              </w:rPr>
              <w:t xml:space="preserve"> and </w:t>
            </w:r>
            <w:r w:rsidR="00D83D70">
              <w:rPr>
                <w:rFonts w:asciiTheme="majorHAnsi" w:hAnsiTheme="majorHAnsi"/>
                <w:sz w:val="24"/>
              </w:rPr>
              <w:t>examples</w:t>
            </w:r>
            <w:r w:rsidR="005337C6">
              <w:rPr>
                <w:rFonts w:asciiTheme="majorHAnsi" w:hAnsiTheme="majorHAnsi"/>
                <w:sz w:val="24"/>
              </w:rPr>
              <w:t xml:space="preserve"> enriched somewhat with rhetorical devices</w:t>
            </w:r>
            <w:r w:rsidR="00A93B37">
              <w:rPr>
                <w:rFonts w:asciiTheme="majorHAnsi" w:hAnsiTheme="majorHAnsi"/>
                <w:sz w:val="24"/>
              </w:rPr>
              <w:t xml:space="preserve"> and visual aids</w:t>
            </w:r>
            <w:r w:rsidR="00D83D70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2294" w:type="dxa"/>
          </w:tcPr>
          <w:p w:rsidR="00287BCD" w:rsidRPr="00DC4F5A" w:rsidRDefault="00192A5A" w:rsidP="005337C6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>Moderately effectiv</w:t>
            </w:r>
            <w:r w:rsidR="00D83D70">
              <w:rPr>
                <w:rFonts w:asciiTheme="majorHAnsi" w:hAnsiTheme="majorHAnsi"/>
                <w:sz w:val="24"/>
              </w:rPr>
              <w:t xml:space="preserve">e use </w:t>
            </w:r>
            <w:r w:rsidR="005337C6">
              <w:rPr>
                <w:rFonts w:asciiTheme="majorHAnsi" w:hAnsiTheme="majorHAnsi"/>
                <w:sz w:val="24"/>
              </w:rPr>
              <w:t>of support</w:t>
            </w:r>
            <w:r w:rsidR="00D83D70">
              <w:rPr>
                <w:rFonts w:asciiTheme="majorHAnsi" w:hAnsiTheme="majorHAnsi"/>
                <w:sz w:val="24"/>
              </w:rPr>
              <w:t xml:space="preserve"> and examples.</w:t>
            </w:r>
            <w:r w:rsidR="005337C6">
              <w:rPr>
                <w:rFonts w:asciiTheme="majorHAnsi" w:hAnsiTheme="majorHAnsi"/>
                <w:sz w:val="24"/>
              </w:rPr>
              <w:t xml:space="preserve"> Few if any rhetorical devices</w:t>
            </w:r>
            <w:r w:rsidR="00A93B37">
              <w:rPr>
                <w:rFonts w:asciiTheme="majorHAnsi" w:hAnsiTheme="majorHAnsi"/>
                <w:sz w:val="24"/>
              </w:rPr>
              <w:t xml:space="preserve"> and visual aids</w:t>
            </w:r>
            <w:r w:rsidR="005337C6">
              <w:rPr>
                <w:rFonts w:asciiTheme="majorHAnsi" w:hAnsiTheme="majorHAnsi"/>
                <w:sz w:val="24"/>
              </w:rPr>
              <w:t xml:space="preserve"> used.</w:t>
            </w:r>
          </w:p>
        </w:tc>
        <w:tc>
          <w:tcPr>
            <w:tcW w:w="2180" w:type="dxa"/>
          </w:tcPr>
          <w:p w:rsidR="00287BCD" w:rsidRPr="00DC4F5A" w:rsidRDefault="00192A5A" w:rsidP="00A93B37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Ineffective use </w:t>
            </w:r>
            <w:r w:rsidR="00D83D70" w:rsidRPr="00DC4F5A">
              <w:rPr>
                <w:rFonts w:asciiTheme="majorHAnsi" w:hAnsiTheme="majorHAnsi"/>
                <w:sz w:val="24"/>
              </w:rPr>
              <w:t>of evidence</w:t>
            </w:r>
            <w:r w:rsidR="00A93B37">
              <w:rPr>
                <w:rFonts w:asciiTheme="majorHAnsi" w:hAnsiTheme="majorHAnsi"/>
                <w:sz w:val="24"/>
              </w:rPr>
              <w:t xml:space="preserve">, </w:t>
            </w:r>
            <w:r w:rsidR="00D83D70">
              <w:rPr>
                <w:rFonts w:asciiTheme="majorHAnsi" w:hAnsiTheme="majorHAnsi"/>
                <w:sz w:val="24"/>
              </w:rPr>
              <w:t>examples</w:t>
            </w:r>
            <w:r w:rsidR="00A93B37">
              <w:rPr>
                <w:rFonts w:asciiTheme="majorHAnsi" w:hAnsiTheme="majorHAnsi"/>
                <w:sz w:val="24"/>
              </w:rPr>
              <w:t xml:space="preserve"> and visual aids</w:t>
            </w:r>
            <w:r w:rsidR="00D83D70">
              <w:rPr>
                <w:rFonts w:asciiTheme="majorHAnsi" w:hAnsiTheme="majorHAnsi"/>
                <w:sz w:val="24"/>
              </w:rPr>
              <w:t>.</w:t>
            </w:r>
          </w:p>
        </w:tc>
      </w:tr>
    </w:tbl>
    <w:p w:rsidR="00383EB0" w:rsidRDefault="00383EB0" w:rsidP="00A410FD">
      <w:pPr>
        <w:spacing w:after="0"/>
        <w:rPr>
          <w:rFonts w:asciiTheme="majorHAnsi" w:hAnsiTheme="majorHAnsi"/>
          <w:b/>
          <w:sz w:val="36"/>
        </w:rPr>
      </w:pPr>
    </w:p>
    <w:p w:rsidR="00DC4F5A" w:rsidRDefault="00BD6F3C" w:rsidP="00A410FD">
      <w:pPr>
        <w:spacing w:after="0"/>
        <w:rPr>
          <w:rFonts w:asciiTheme="majorHAnsi" w:hAnsiTheme="majorHAnsi"/>
          <w:b/>
          <w:sz w:val="24"/>
          <w:u w:val="single"/>
        </w:rPr>
      </w:pPr>
      <w:r>
        <w:rPr>
          <w:rFonts w:asciiTheme="majorHAnsi" w:hAnsiTheme="majorHAnsi"/>
          <w:b/>
          <w:sz w:val="36"/>
        </w:rPr>
        <w:t>Due: 12/17</w:t>
      </w:r>
      <w:r w:rsidR="00D4448E">
        <w:rPr>
          <w:rFonts w:asciiTheme="majorHAnsi" w:hAnsiTheme="majorHAnsi"/>
          <w:b/>
          <w:sz w:val="36"/>
        </w:rPr>
        <w:t>/12</w:t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  <w:t>Time:</w:t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</w:p>
    <w:p w:rsidR="00F71A30" w:rsidRDefault="00F71A30" w:rsidP="00BD282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</w:p>
    <w:p w:rsidR="0072616D" w:rsidRPr="000C17BC" w:rsidRDefault="0072616D" w:rsidP="0072616D">
      <w:pPr>
        <w:spacing w:after="0"/>
        <w:rPr>
          <w:rFonts w:asciiTheme="majorHAnsi" w:hAnsiTheme="majorHAnsi"/>
          <w:b/>
          <w:sz w:val="32"/>
          <w:szCs w:val="32"/>
          <w:u w:val="single"/>
        </w:rPr>
      </w:pPr>
      <w:r w:rsidRPr="000C17BC">
        <w:rPr>
          <w:rFonts w:asciiTheme="majorHAnsi" w:hAnsiTheme="majorHAnsi"/>
          <w:b/>
          <w:sz w:val="32"/>
          <w:szCs w:val="32"/>
          <w:u w:val="single"/>
        </w:rPr>
        <w:t>Point Scale for Rubric</w:t>
      </w:r>
    </w:p>
    <w:p w:rsidR="0072616D" w:rsidRPr="000C17BC" w:rsidRDefault="0072616D" w:rsidP="0072616D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  <w:r w:rsidRPr="000C17BC">
        <w:rPr>
          <w:rFonts w:asciiTheme="majorHAnsi" w:hAnsiTheme="majorHAnsi"/>
          <w:b/>
          <w:sz w:val="32"/>
          <w:szCs w:val="32"/>
        </w:rPr>
        <w:t xml:space="preserve">12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100% ----- 11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96% ---- 10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92% ---- 9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88% ---- 8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>
        <w:rPr>
          <w:rFonts w:asciiTheme="majorHAnsi" w:hAnsiTheme="majorHAnsi"/>
          <w:b/>
          <w:sz w:val="32"/>
          <w:szCs w:val="32"/>
        </w:rPr>
        <w:t xml:space="preserve"> 84%</w:t>
      </w:r>
      <w:r w:rsidRPr="000C17BC">
        <w:rPr>
          <w:rFonts w:asciiTheme="majorHAnsi" w:hAnsiTheme="majorHAnsi"/>
          <w:b/>
          <w:sz w:val="32"/>
          <w:szCs w:val="32"/>
        </w:rPr>
        <w:t xml:space="preserve"> </w:t>
      </w:r>
    </w:p>
    <w:p w:rsidR="0072616D" w:rsidRDefault="0072616D" w:rsidP="0072616D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  <w:r w:rsidRPr="000C17BC">
        <w:rPr>
          <w:rFonts w:asciiTheme="majorHAnsi" w:hAnsiTheme="majorHAnsi"/>
          <w:b/>
          <w:sz w:val="32"/>
          <w:szCs w:val="32"/>
        </w:rPr>
        <w:t xml:space="preserve">7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80% ---- 6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76% ---- 5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72% ---- 4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68% ---- 3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64%</w:t>
      </w:r>
    </w:p>
    <w:p w:rsidR="0072616D" w:rsidRDefault="0072616D" w:rsidP="00BD282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</w:p>
    <w:p w:rsidR="0072616D" w:rsidRDefault="0072616D" w:rsidP="00BD282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</w:p>
    <w:p w:rsidR="0072616D" w:rsidRDefault="0072616D" w:rsidP="00BD282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</w:p>
    <w:p w:rsidR="00BD282A" w:rsidRDefault="00BD282A" w:rsidP="00BD282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FA5C5E">
        <w:rPr>
          <w:rFonts w:asciiTheme="majorHAnsi" w:hAnsiTheme="majorHAnsi"/>
          <w:b/>
          <w:sz w:val="28"/>
          <w:szCs w:val="28"/>
          <w:u w:val="single"/>
        </w:rPr>
        <w:t>Persuasive Speech</w:t>
      </w:r>
      <w:r>
        <w:rPr>
          <w:rFonts w:asciiTheme="majorHAnsi" w:hAnsiTheme="majorHAnsi"/>
          <w:b/>
          <w:sz w:val="28"/>
          <w:szCs w:val="28"/>
          <w:u w:val="single"/>
        </w:rPr>
        <w:t xml:space="preserve"> #2</w:t>
      </w:r>
      <w:r w:rsidRPr="00FA5C5E">
        <w:rPr>
          <w:rFonts w:asciiTheme="majorHAnsi" w:hAnsiTheme="majorHAnsi"/>
          <w:b/>
          <w:sz w:val="28"/>
          <w:szCs w:val="28"/>
          <w:u w:val="single"/>
        </w:rPr>
        <w:t xml:space="preserve"> in Legal Oratory and Debate</w:t>
      </w:r>
    </w:p>
    <w:p w:rsidR="00A41927" w:rsidRDefault="00BD282A" w:rsidP="00BD282A">
      <w:pPr>
        <w:rPr>
          <w:rFonts w:asciiTheme="majorHAnsi" w:hAnsiTheme="majorHAnsi"/>
          <w:sz w:val="28"/>
          <w:szCs w:val="28"/>
        </w:rPr>
      </w:pPr>
      <w:r w:rsidRPr="001B0C36">
        <w:rPr>
          <w:rFonts w:asciiTheme="majorHAnsi" w:hAnsiTheme="majorHAnsi"/>
          <w:sz w:val="28"/>
          <w:szCs w:val="28"/>
        </w:rPr>
        <w:t xml:space="preserve">Assignment: </w:t>
      </w:r>
      <w:r w:rsidR="00302337">
        <w:rPr>
          <w:rFonts w:asciiTheme="majorHAnsi" w:hAnsiTheme="majorHAnsi"/>
          <w:sz w:val="28"/>
          <w:szCs w:val="28"/>
        </w:rPr>
        <w:t xml:space="preserve">Choose </w:t>
      </w:r>
      <w:r w:rsidRPr="001B0C36">
        <w:rPr>
          <w:rFonts w:asciiTheme="majorHAnsi" w:hAnsiTheme="majorHAnsi"/>
          <w:sz w:val="28"/>
          <w:szCs w:val="28"/>
        </w:rPr>
        <w:t xml:space="preserve">a controversial issue you </w:t>
      </w:r>
      <w:r w:rsidR="00302337">
        <w:rPr>
          <w:rFonts w:asciiTheme="majorHAnsi" w:hAnsiTheme="majorHAnsi"/>
          <w:sz w:val="28"/>
          <w:szCs w:val="28"/>
        </w:rPr>
        <w:t xml:space="preserve">are interested in and do research on that topic in the library.  </w:t>
      </w:r>
    </w:p>
    <w:p w:rsidR="00BD282A" w:rsidRPr="001B0C36" w:rsidRDefault="00302337" w:rsidP="00BD282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Use at least three </w:t>
      </w:r>
      <w:r w:rsidR="008C643E">
        <w:rPr>
          <w:rFonts w:asciiTheme="majorHAnsi" w:hAnsiTheme="majorHAnsi"/>
          <w:sz w:val="28"/>
          <w:szCs w:val="28"/>
        </w:rPr>
        <w:t xml:space="preserve">reliable </w:t>
      </w:r>
      <w:r>
        <w:rPr>
          <w:rFonts w:asciiTheme="majorHAnsi" w:hAnsiTheme="majorHAnsi"/>
          <w:sz w:val="28"/>
          <w:szCs w:val="28"/>
        </w:rPr>
        <w:t>sources and then w</w:t>
      </w:r>
      <w:r w:rsidRPr="001B0C36">
        <w:rPr>
          <w:rFonts w:asciiTheme="majorHAnsi" w:hAnsiTheme="majorHAnsi"/>
          <w:sz w:val="28"/>
          <w:szCs w:val="28"/>
        </w:rPr>
        <w:t xml:space="preserve">rite a </w:t>
      </w:r>
      <w:r>
        <w:rPr>
          <w:rFonts w:asciiTheme="majorHAnsi" w:hAnsiTheme="majorHAnsi"/>
          <w:sz w:val="28"/>
          <w:szCs w:val="28"/>
        </w:rPr>
        <w:t>3-5 minute persuasive speech in which you take a stand and try to convince your audience to see things your way.</w:t>
      </w:r>
    </w:p>
    <w:p w:rsidR="00BD282A" w:rsidRPr="001B0C36" w:rsidRDefault="00BD282A" w:rsidP="00BD282A">
      <w:pPr>
        <w:rPr>
          <w:rFonts w:asciiTheme="majorHAnsi" w:hAnsiTheme="majorHAnsi"/>
          <w:sz w:val="28"/>
          <w:szCs w:val="28"/>
        </w:rPr>
      </w:pPr>
      <w:r w:rsidRPr="001B0C36">
        <w:rPr>
          <w:rFonts w:asciiTheme="majorHAnsi" w:hAnsiTheme="majorHAnsi"/>
          <w:sz w:val="28"/>
          <w:szCs w:val="28"/>
        </w:rPr>
        <w:t xml:space="preserve">You will turn in a draft </w:t>
      </w:r>
      <w:r>
        <w:rPr>
          <w:rFonts w:asciiTheme="majorHAnsi" w:hAnsiTheme="majorHAnsi"/>
          <w:sz w:val="28"/>
          <w:szCs w:val="28"/>
        </w:rPr>
        <w:t xml:space="preserve">of your speech </w:t>
      </w:r>
      <w:r w:rsidRPr="001B0C36">
        <w:rPr>
          <w:rFonts w:asciiTheme="majorHAnsi" w:hAnsiTheme="majorHAnsi"/>
          <w:sz w:val="28"/>
          <w:szCs w:val="28"/>
        </w:rPr>
        <w:t>afte</w:t>
      </w:r>
      <w:r>
        <w:rPr>
          <w:rFonts w:asciiTheme="majorHAnsi" w:hAnsiTheme="majorHAnsi"/>
          <w:sz w:val="28"/>
          <w:szCs w:val="28"/>
        </w:rPr>
        <w:t xml:space="preserve">r our writing workshop in class, and </w:t>
      </w:r>
      <w:r w:rsidR="00302337">
        <w:rPr>
          <w:rFonts w:asciiTheme="majorHAnsi" w:hAnsiTheme="majorHAnsi"/>
          <w:sz w:val="28"/>
          <w:szCs w:val="28"/>
        </w:rPr>
        <w:t xml:space="preserve">then turn in </w:t>
      </w:r>
      <w:r>
        <w:rPr>
          <w:rFonts w:asciiTheme="majorHAnsi" w:hAnsiTheme="majorHAnsi"/>
          <w:sz w:val="28"/>
          <w:szCs w:val="28"/>
        </w:rPr>
        <w:t>a final copy</w:t>
      </w:r>
      <w:r w:rsidR="00302337">
        <w:rPr>
          <w:rFonts w:asciiTheme="majorHAnsi" w:hAnsiTheme="majorHAnsi"/>
          <w:sz w:val="28"/>
          <w:szCs w:val="28"/>
        </w:rPr>
        <w:t xml:space="preserve"> of your speech,</w:t>
      </w:r>
      <w:r>
        <w:rPr>
          <w:rFonts w:asciiTheme="majorHAnsi" w:hAnsiTheme="majorHAnsi"/>
          <w:sz w:val="28"/>
          <w:szCs w:val="28"/>
        </w:rPr>
        <w:t xml:space="preserve"> including citations from your three sources</w:t>
      </w:r>
      <w:r w:rsidR="00302337">
        <w:rPr>
          <w:rFonts w:asciiTheme="majorHAnsi" w:hAnsiTheme="majorHAnsi"/>
          <w:sz w:val="28"/>
          <w:szCs w:val="28"/>
        </w:rPr>
        <w:t>,</w:t>
      </w:r>
      <w:r>
        <w:rPr>
          <w:rFonts w:asciiTheme="majorHAnsi" w:hAnsiTheme="majorHAnsi"/>
          <w:sz w:val="28"/>
          <w:szCs w:val="28"/>
        </w:rPr>
        <w:t xml:space="preserve"> right after you give your speech.</w:t>
      </w:r>
    </w:p>
    <w:p w:rsidR="008468E1" w:rsidRPr="001B0C36" w:rsidRDefault="008468E1" w:rsidP="008468E1">
      <w:pPr>
        <w:rPr>
          <w:rFonts w:asciiTheme="majorHAnsi" w:hAnsiTheme="majorHAnsi"/>
          <w:sz w:val="28"/>
          <w:szCs w:val="28"/>
        </w:rPr>
      </w:pPr>
      <w:r w:rsidRPr="001B0C36">
        <w:rPr>
          <w:rFonts w:asciiTheme="majorHAnsi" w:hAnsiTheme="majorHAnsi"/>
          <w:sz w:val="28"/>
          <w:szCs w:val="28"/>
        </w:rPr>
        <w:t xml:space="preserve">Use </w:t>
      </w:r>
      <w:r>
        <w:rPr>
          <w:rFonts w:asciiTheme="majorHAnsi" w:hAnsiTheme="majorHAnsi"/>
          <w:sz w:val="28"/>
          <w:szCs w:val="28"/>
        </w:rPr>
        <w:t xml:space="preserve">must use </w:t>
      </w:r>
      <w:r w:rsidRPr="001B0C36">
        <w:rPr>
          <w:rFonts w:asciiTheme="majorHAnsi" w:hAnsiTheme="majorHAnsi"/>
          <w:sz w:val="28"/>
          <w:szCs w:val="28"/>
        </w:rPr>
        <w:t>rhetorical devices to help you be persuasive</w:t>
      </w:r>
      <w:r>
        <w:rPr>
          <w:rFonts w:asciiTheme="majorHAnsi" w:hAnsiTheme="majorHAnsi"/>
          <w:sz w:val="28"/>
          <w:szCs w:val="28"/>
        </w:rPr>
        <w:t xml:space="preserve"> (for example ethos, logos, pathos as well and figurative language, among others)</w:t>
      </w:r>
      <w:r w:rsidRPr="001B0C36">
        <w:rPr>
          <w:rFonts w:asciiTheme="majorHAnsi" w:hAnsiTheme="majorHAnsi"/>
          <w:sz w:val="28"/>
          <w:szCs w:val="28"/>
        </w:rPr>
        <w:t>.</w:t>
      </w:r>
    </w:p>
    <w:p w:rsidR="00BD282A" w:rsidRPr="001B0C36" w:rsidRDefault="00BD282A" w:rsidP="00BD282A">
      <w:pPr>
        <w:rPr>
          <w:rFonts w:asciiTheme="majorHAnsi" w:hAnsiTheme="majorHAnsi"/>
          <w:sz w:val="28"/>
          <w:szCs w:val="28"/>
        </w:rPr>
      </w:pPr>
      <w:r w:rsidRPr="001B0C36">
        <w:rPr>
          <w:rFonts w:asciiTheme="majorHAnsi" w:hAnsiTheme="majorHAnsi"/>
          <w:sz w:val="28"/>
          <w:szCs w:val="28"/>
        </w:rPr>
        <w:t xml:space="preserve">You may use visual aids to enrich your presentation. </w:t>
      </w:r>
    </w:p>
    <w:p w:rsidR="00D12F47" w:rsidRDefault="00BD282A" w:rsidP="00BD282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As always, y</w:t>
      </w:r>
      <w:r w:rsidRPr="001B0C36">
        <w:rPr>
          <w:rFonts w:asciiTheme="majorHAnsi" w:hAnsiTheme="majorHAnsi"/>
          <w:sz w:val="28"/>
          <w:szCs w:val="28"/>
        </w:rPr>
        <w:t>ou will need a clear introduction</w:t>
      </w:r>
      <w:r>
        <w:rPr>
          <w:rFonts w:asciiTheme="majorHAnsi" w:hAnsiTheme="majorHAnsi"/>
          <w:sz w:val="28"/>
          <w:szCs w:val="28"/>
        </w:rPr>
        <w:t xml:space="preserve"> </w:t>
      </w:r>
      <w:r w:rsidR="00A41927">
        <w:rPr>
          <w:rFonts w:asciiTheme="majorHAnsi" w:hAnsiTheme="majorHAnsi"/>
          <w:sz w:val="28"/>
          <w:szCs w:val="28"/>
        </w:rPr>
        <w:t xml:space="preserve">that orients your audience not only to the issue at large, but your position on it. It should also include </w:t>
      </w:r>
      <w:r>
        <w:rPr>
          <w:rFonts w:asciiTheme="majorHAnsi" w:hAnsiTheme="majorHAnsi"/>
          <w:sz w:val="28"/>
          <w:szCs w:val="28"/>
        </w:rPr>
        <w:t>a preview</w:t>
      </w:r>
      <w:r w:rsidR="00A41927">
        <w:rPr>
          <w:rFonts w:asciiTheme="majorHAnsi" w:hAnsiTheme="majorHAnsi"/>
          <w:sz w:val="28"/>
          <w:szCs w:val="28"/>
        </w:rPr>
        <w:t xml:space="preserve"> of what you will be telling us to persuade us. </w:t>
      </w:r>
    </w:p>
    <w:p w:rsidR="00BD282A" w:rsidRPr="001B0C36" w:rsidRDefault="00A41927" w:rsidP="00BD282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Your speech</w:t>
      </w:r>
      <w:r w:rsidR="00BD282A" w:rsidRPr="001B0C36">
        <w:rPr>
          <w:rFonts w:asciiTheme="majorHAnsi" w:hAnsiTheme="majorHAnsi"/>
          <w:sz w:val="28"/>
          <w:szCs w:val="28"/>
        </w:rPr>
        <w:t xml:space="preserve"> body</w:t>
      </w:r>
      <w:r>
        <w:rPr>
          <w:rFonts w:asciiTheme="majorHAnsi" w:hAnsiTheme="majorHAnsi"/>
          <w:sz w:val="28"/>
          <w:szCs w:val="28"/>
        </w:rPr>
        <w:t xml:space="preserve"> should be built from</w:t>
      </w:r>
      <w:r w:rsidR="004A3F52">
        <w:rPr>
          <w:rFonts w:asciiTheme="majorHAnsi" w:hAnsiTheme="majorHAnsi"/>
          <w:sz w:val="28"/>
          <w:szCs w:val="28"/>
        </w:rPr>
        <w:t xml:space="preserve"> three strong examples to support your position,</w:t>
      </w:r>
      <w:r w:rsidR="00BD282A" w:rsidRPr="001B0C36">
        <w:rPr>
          <w:rFonts w:asciiTheme="majorHAnsi" w:hAnsiTheme="majorHAnsi"/>
          <w:sz w:val="28"/>
          <w:szCs w:val="28"/>
        </w:rPr>
        <w:t xml:space="preserve"> and </w:t>
      </w:r>
      <w:r>
        <w:rPr>
          <w:rFonts w:asciiTheme="majorHAnsi" w:hAnsiTheme="majorHAnsi"/>
          <w:sz w:val="28"/>
          <w:szCs w:val="28"/>
        </w:rPr>
        <w:t xml:space="preserve">your </w:t>
      </w:r>
      <w:r w:rsidR="00BD282A" w:rsidRPr="001B0C36">
        <w:rPr>
          <w:rFonts w:asciiTheme="majorHAnsi" w:hAnsiTheme="majorHAnsi"/>
          <w:sz w:val="28"/>
          <w:szCs w:val="28"/>
        </w:rPr>
        <w:t>conclusion</w:t>
      </w:r>
      <w:r>
        <w:rPr>
          <w:rFonts w:asciiTheme="majorHAnsi" w:hAnsiTheme="majorHAnsi"/>
          <w:sz w:val="28"/>
          <w:szCs w:val="28"/>
        </w:rPr>
        <w:t xml:space="preserve"> should remind of us of what you want us to take away from your speech.</w:t>
      </w:r>
      <w:r w:rsidR="00BD282A" w:rsidRPr="001B0C36">
        <w:rPr>
          <w:rFonts w:asciiTheme="majorHAnsi" w:hAnsiTheme="majorHAnsi"/>
          <w:sz w:val="28"/>
          <w:szCs w:val="28"/>
        </w:rPr>
        <w:t xml:space="preserve"> </w:t>
      </w:r>
    </w:p>
    <w:p w:rsidR="00BD282A" w:rsidRPr="001B0C36" w:rsidRDefault="00BD282A" w:rsidP="00BD282A">
      <w:pPr>
        <w:rPr>
          <w:rFonts w:asciiTheme="majorHAnsi" w:hAnsiTheme="majorHAnsi"/>
          <w:b/>
          <w:sz w:val="28"/>
          <w:szCs w:val="28"/>
          <w:u w:val="single"/>
        </w:rPr>
      </w:pPr>
      <w:r w:rsidRPr="001B0C36">
        <w:rPr>
          <w:rFonts w:asciiTheme="majorHAnsi" w:hAnsiTheme="majorHAnsi"/>
          <w:sz w:val="28"/>
          <w:szCs w:val="28"/>
        </w:rPr>
        <w:t xml:space="preserve">There will be a question and answer session </w:t>
      </w:r>
      <w:r>
        <w:rPr>
          <w:rFonts w:asciiTheme="majorHAnsi" w:hAnsiTheme="majorHAnsi"/>
          <w:sz w:val="28"/>
          <w:szCs w:val="28"/>
        </w:rPr>
        <w:t>at the end of your presentation</w:t>
      </w:r>
      <w:r w:rsidRPr="001B0C36">
        <w:rPr>
          <w:rFonts w:asciiTheme="majorHAnsi" w:hAnsiTheme="majorHAnsi"/>
          <w:sz w:val="28"/>
          <w:szCs w:val="28"/>
        </w:rPr>
        <w:t>.</w:t>
      </w:r>
    </w:p>
    <w:p w:rsidR="0062175C" w:rsidRPr="000C17BC" w:rsidRDefault="0062175C" w:rsidP="0062175C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</w:p>
    <w:p w:rsidR="0062175C" w:rsidRPr="00DC4F5A" w:rsidRDefault="0062175C" w:rsidP="0062175C">
      <w:pPr>
        <w:rPr>
          <w:rFonts w:asciiTheme="majorHAnsi" w:hAnsiTheme="majorHAnsi"/>
          <w:b/>
          <w:sz w:val="24"/>
        </w:rPr>
      </w:pPr>
      <w:r w:rsidRPr="00DC4F5A">
        <w:rPr>
          <w:rFonts w:asciiTheme="majorHAnsi" w:hAnsiTheme="majorHAnsi"/>
          <w:b/>
          <w:sz w:val="24"/>
        </w:rPr>
        <w:t>GRADE: ___________________________</w:t>
      </w:r>
    </w:p>
    <w:p w:rsidR="0062175C" w:rsidRPr="00DC4F5A" w:rsidRDefault="0062175C" w:rsidP="0062175C">
      <w:pPr>
        <w:rPr>
          <w:rFonts w:asciiTheme="majorHAnsi" w:hAnsiTheme="majorHAnsi"/>
          <w:b/>
          <w:sz w:val="24"/>
        </w:rPr>
      </w:pPr>
      <w:r w:rsidRPr="00DC4F5A">
        <w:rPr>
          <w:rFonts w:asciiTheme="majorHAnsi" w:hAnsiTheme="majorHAnsi"/>
          <w:b/>
          <w:sz w:val="24"/>
        </w:rPr>
        <w:t>COMMENTS:</w:t>
      </w:r>
    </w:p>
    <w:p w:rsidR="007E1224" w:rsidRPr="00DC4F5A" w:rsidRDefault="007E1224" w:rsidP="000F1FF2">
      <w:pPr>
        <w:rPr>
          <w:rFonts w:asciiTheme="majorHAnsi" w:hAnsiTheme="majorHAnsi"/>
          <w:b/>
          <w:sz w:val="24"/>
          <w:u w:val="single"/>
        </w:rPr>
      </w:pPr>
    </w:p>
    <w:sectPr w:rsidR="007E1224" w:rsidRPr="00DC4F5A" w:rsidSect="003A4E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04FF"/>
    <w:multiLevelType w:val="hybridMultilevel"/>
    <w:tmpl w:val="DE68012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9C15988"/>
    <w:multiLevelType w:val="hybridMultilevel"/>
    <w:tmpl w:val="DE68012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BCD"/>
    <w:rsid w:val="0004537E"/>
    <w:rsid w:val="00073EE7"/>
    <w:rsid w:val="000B47D6"/>
    <w:rsid w:val="000C17BC"/>
    <w:rsid w:val="000F1FF2"/>
    <w:rsid w:val="00114842"/>
    <w:rsid w:val="00122BA6"/>
    <w:rsid w:val="001511E7"/>
    <w:rsid w:val="00192A5A"/>
    <w:rsid w:val="001B0C36"/>
    <w:rsid w:val="001C1E7D"/>
    <w:rsid w:val="001E016F"/>
    <w:rsid w:val="00231EC3"/>
    <w:rsid w:val="0028532F"/>
    <w:rsid w:val="00287BCD"/>
    <w:rsid w:val="002A637E"/>
    <w:rsid w:val="002D62BF"/>
    <w:rsid w:val="00302337"/>
    <w:rsid w:val="00347BA0"/>
    <w:rsid w:val="00383EB0"/>
    <w:rsid w:val="003A4EC3"/>
    <w:rsid w:val="003C285D"/>
    <w:rsid w:val="004377A4"/>
    <w:rsid w:val="00481D1D"/>
    <w:rsid w:val="004A3F52"/>
    <w:rsid w:val="00525052"/>
    <w:rsid w:val="005337C6"/>
    <w:rsid w:val="005A6D9E"/>
    <w:rsid w:val="005D0734"/>
    <w:rsid w:val="005E220E"/>
    <w:rsid w:val="0062175C"/>
    <w:rsid w:val="00627163"/>
    <w:rsid w:val="00697050"/>
    <w:rsid w:val="006E3FC4"/>
    <w:rsid w:val="006E6C3C"/>
    <w:rsid w:val="0072616D"/>
    <w:rsid w:val="00747DD5"/>
    <w:rsid w:val="00752E1E"/>
    <w:rsid w:val="00762178"/>
    <w:rsid w:val="007E1224"/>
    <w:rsid w:val="007E7297"/>
    <w:rsid w:val="007F3794"/>
    <w:rsid w:val="008468E1"/>
    <w:rsid w:val="008574A9"/>
    <w:rsid w:val="0086276A"/>
    <w:rsid w:val="008817AD"/>
    <w:rsid w:val="008852C5"/>
    <w:rsid w:val="008B4BFC"/>
    <w:rsid w:val="008C07CE"/>
    <w:rsid w:val="008C5380"/>
    <w:rsid w:val="008C53DA"/>
    <w:rsid w:val="008C643E"/>
    <w:rsid w:val="008D2A09"/>
    <w:rsid w:val="008D6683"/>
    <w:rsid w:val="00934134"/>
    <w:rsid w:val="00941369"/>
    <w:rsid w:val="009A22A2"/>
    <w:rsid w:val="009E29EB"/>
    <w:rsid w:val="00A15EE0"/>
    <w:rsid w:val="00A323C9"/>
    <w:rsid w:val="00A410FD"/>
    <w:rsid w:val="00A41927"/>
    <w:rsid w:val="00A835D7"/>
    <w:rsid w:val="00A93B37"/>
    <w:rsid w:val="00AC2D00"/>
    <w:rsid w:val="00AD2800"/>
    <w:rsid w:val="00AD347C"/>
    <w:rsid w:val="00AE19E7"/>
    <w:rsid w:val="00B157EA"/>
    <w:rsid w:val="00BC1371"/>
    <w:rsid w:val="00BC3C27"/>
    <w:rsid w:val="00BD282A"/>
    <w:rsid w:val="00BD6F3C"/>
    <w:rsid w:val="00BE5F38"/>
    <w:rsid w:val="00C139A5"/>
    <w:rsid w:val="00C81D74"/>
    <w:rsid w:val="00D013AD"/>
    <w:rsid w:val="00D12F47"/>
    <w:rsid w:val="00D4448E"/>
    <w:rsid w:val="00D52AE7"/>
    <w:rsid w:val="00D66DF3"/>
    <w:rsid w:val="00D81072"/>
    <w:rsid w:val="00D83D70"/>
    <w:rsid w:val="00DB2A82"/>
    <w:rsid w:val="00DC4F5A"/>
    <w:rsid w:val="00DD61F2"/>
    <w:rsid w:val="00DE0B2A"/>
    <w:rsid w:val="00E4347E"/>
    <w:rsid w:val="00E6028D"/>
    <w:rsid w:val="00F17C4F"/>
    <w:rsid w:val="00F20343"/>
    <w:rsid w:val="00F6202E"/>
    <w:rsid w:val="00F71A30"/>
    <w:rsid w:val="00F97224"/>
    <w:rsid w:val="00FA188B"/>
    <w:rsid w:val="00FA27DB"/>
    <w:rsid w:val="00FA5C5E"/>
    <w:rsid w:val="00FA6ABF"/>
    <w:rsid w:val="00FB06E0"/>
    <w:rsid w:val="00FD3F00"/>
    <w:rsid w:val="00FF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2A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4EC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EC3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2A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4EC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EC3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J. Pratt</dc:creator>
  <cp:lastModifiedBy>Jennifer A. Kelly</cp:lastModifiedBy>
  <cp:revision>2</cp:revision>
  <cp:lastPrinted>2012-11-26T16:03:00Z</cp:lastPrinted>
  <dcterms:created xsi:type="dcterms:W3CDTF">2013-04-08T13:04:00Z</dcterms:created>
  <dcterms:modified xsi:type="dcterms:W3CDTF">2013-04-08T13:04:00Z</dcterms:modified>
</cp:coreProperties>
</file>